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53867810"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EB2129">
        <w:rPr>
          <w:rFonts w:ascii="Arial" w:eastAsia="Batang" w:hAnsi="Arial" w:cs="Arial"/>
          <w:b/>
          <w:lang w:val="en-GB"/>
        </w:rPr>
        <w:t>SA4 Chair (</w:t>
      </w:r>
      <w:r w:rsidR="00EB2129">
        <w:rPr>
          <w:rFonts w:ascii="Arial" w:eastAsia="Malgun Gothic" w:hAnsi="Arial" w:cs="Arial"/>
          <w:b/>
          <w:lang w:val="en-GB"/>
        </w:rPr>
        <w:t>Dolby</w:t>
      </w:r>
      <w:r w:rsidR="00EB2129">
        <w:rPr>
          <w:rFonts w:ascii="Arial" w:eastAsia="Malgun Gothic" w:hAnsi="Arial" w:cs="Arial"/>
          <w:b/>
          <w:lang w:val="en-GB"/>
        </w:rPr>
        <w:t>),</w:t>
      </w:r>
      <w:r w:rsidR="00EB2129" w:rsidRPr="001E6868">
        <w:rPr>
          <w:rFonts w:ascii="Arial" w:eastAsia="Malgun Gothic" w:hAnsi="Arial" w:cs="Arial"/>
          <w:b/>
          <w:lang w:val="en-GB"/>
        </w:rPr>
        <w:t xml:space="preserve"> </w:t>
      </w:r>
      <w:r w:rsidR="001E6868" w:rsidRPr="001E6868">
        <w:rPr>
          <w:rFonts w:ascii="Arial" w:eastAsia="Malgun Gothic" w:hAnsi="Arial" w:cs="Arial"/>
          <w:b/>
          <w:lang w:val="en-GB"/>
        </w:rPr>
        <w:t>Qualcomm Incorporated</w:t>
      </w:r>
      <w:r w:rsidR="00515DAA">
        <w:rPr>
          <w:rFonts w:ascii="Arial" w:eastAsia="Malgun Gothic" w:hAnsi="Arial" w:cs="Arial"/>
          <w:b/>
          <w:lang w:val="en-GB"/>
        </w:rPr>
        <w:t xml:space="preserve"> </w:t>
      </w:r>
    </w:p>
    <w:p w14:paraId="6F7E13B0" w14:textId="0ED331A3"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515DAA">
        <w:rPr>
          <w:rFonts w:ascii="Arial" w:eastAsia="Batang" w:hAnsi="Arial" w:cs="Arial"/>
          <w:b/>
          <w:bCs/>
          <w:lang w:val="en-GB"/>
        </w:rPr>
        <w:t xml:space="preserve">3GPP </w:t>
      </w:r>
      <w:r w:rsidR="00EB2129">
        <w:rPr>
          <w:rFonts w:ascii="Arial" w:eastAsia="Batang" w:hAnsi="Arial" w:cs="Arial"/>
          <w:b/>
          <w:bCs/>
          <w:lang w:val="en-GB"/>
        </w:rPr>
        <w:t xml:space="preserve">SA4 </w:t>
      </w:r>
      <w:r w:rsidR="00515DAA">
        <w:rPr>
          <w:rFonts w:ascii="Arial" w:eastAsia="Batang" w:hAnsi="Arial" w:cs="Arial"/>
          <w:b/>
          <w:bCs/>
          <w:lang w:val="en-GB"/>
        </w:rPr>
        <w:t>Presentations to ATSC PT-4</w:t>
      </w:r>
    </w:p>
    <w:p w14:paraId="52C631B6" w14:textId="3D61694F"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6640DB">
        <w:rPr>
          <w:rFonts w:ascii="Arial" w:eastAsia="Batang" w:hAnsi="Arial" w:cs="Arial"/>
          <w:b/>
          <w:bCs/>
          <w:lang w:val="en-GB"/>
        </w:rPr>
        <w:t>20</w:t>
      </w:r>
    </w:p>
    <w:p w14:paraId="3706DB92" w14:textId="687775BA"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515DAA">
        <w:rPr>
          <w:rFonts w:ascii="Arial" w:eastAsia="Batang" w:hAnsi="Arial" w:cs="Arial"/>
          <w:b/>
          <w:bCs/>
          <w:lang w:val="en-GB"/>
        </w:rPr>
        <w:t>Information</w:t>
      </w:r>
    </w:p>
    <w:bookmarkEnd w:id="0"/>
    <w:bookmarkEnd w:id="1"/>
    <w:p w14:paraId="7EAC7F6C" w14:textId="6E35EAB7" w:rsidR="009254FD" w:rsidRDefault="00EC1ACC" w:rsidP="009254FD">
      <w:pPr>
        <w:pStyle w:val="Heading1"/>
        <w:rPr>
          <w:lang w:val="en-GB" w:eastAsia="ko-KR"/>
        </w:rPr>
      </w:pPr>
      <w:r>
        <w:rPr>
          <w:lang w:val="en-GB" w:eastAsia="ko-KR"/>
        </w:rPr>
        <w:t>1</w:t>
      </w:r>
      <w:r>
        <w:rPr>
          <w:lang w:val="en-GB" w:eastAsia="ko-KR"/>
        </w:rPr>
        <w:tab/>
      </w:r>
      <w:r w:rsidR="00515DAA">
        <w:rPr>
          <w:lang w:val="en-GB" w:eastAsia="ko-KR"/>
        </w:rPr>
        <w:t>Summary</w:t>
      </w:r>
    </w:p>
    <w:p w14:paraId="1F5BA833" w14:textId="02D580BD" w:rsidR="00515DAA" w:rsidRPr="00515DAA" w:rsidRDefault="00515DAA" w:rsidP="00515DAA">
      <w:pPr>
        <w:rPr>
          <w:lang w:val="en-GB" w:eastAsia="ko-KR"/>
        </w:rPr>
      </w:pPr>
      <w:r>
        <w:rPr>
          <w:lang w:val="en-GB" w:eastAsia="ko-KR"/>
        </w:rPr>
        <w:t>During SA4#126 in Chicago, the SA4 chair</w:t>
      </w:r>
      <w:r w:rsidR="006E549E">
        <w:rPr>
          <w:rStyle w:val="FootnoteReference"/>
          <w:lang w:val="en-GB" w:eastAsia="ko-KR"/>
        </w:rPr>
        <w:footnoteReference w:id="2"/>
      </w:r>
      <w:r>
        <w:rPr>
          <w:lang w:val="en-GB" w:eastAsia="ko-KR"/>
        </w:rPr>
        <w:t xml:space="preserve"> and </w:t>
      </w:r>
      <w:r w:rsidR="00FD0BA4">
        <w:rPr>
          <w:lang w:val="en-GB" w:eastAsia="ko-KR"/>
        </w:rPr>
        <w:t xml:space="preserve">a </w:t>
      </w:r>
      <w:r>
        <w:rPr>
          <w:lang w:val="en-GB" w:eastAsia="ko-KR"/>
        </w:rPr>
        <w:t>Qualcomm</w:t>
      </w:r>
      <w:r w:rsidR="00362E5A">
        <w:rPr>
          <w:rStyle w:val="FootnoteReference"/>
          <w:lang w:val="en-GB" w:eastAsia="ko-KR"/>
        </w:rPr>
        <w:footnoteReference w:id="3"/>
      </w:r>
      <w:r>
        <w:rPr>
          <w:lang w:val="en-GB" w:eastAsia="ko-KR"/>
        </w:rPr>
        <w:t xml:space="preserve"> delegat</w:t>
      </w:r>
      <w:r w:rsidR="00FD0BA4">
        <w:rPr>
          <w:lang w:val="en-GB" w:eastAsia="ko-KR"/>
        </w:rPr>
        <w:t xml:space="preserve">e </w:t>
      </w:r>
      <w:proofErr w:type="gramStart"/>
      <w:r w:rsidR="002E5C5F">
        <w:rPr>
          <w:lang w:val="en-GB" w:eastAsia="ko-KR"/>
        </w:rPr>
        <w:t>were</w:t>
      </w:r>
      <w:proofErr w:type="gramEnd"/>
      <w:r w:rsidR="002E5C5F">
        <w:rPr>
          <w:lang w:val="en-GB" w:eastAsia="ko-KR"/>
        </w:rPr>
        <w:t xml:space="preserve"> approached to give a presentation on 3GPP </w:t>
      </w:r>
      <w:r w:rsidR="009116F2">
        <w:rPr>
          <w:lang w:val="en-GB" w:eastAsia="ko-KR"/>
        </w:rPr>
        <w:t xml:space="preserve">SA4 </w:t>
      </w:r>
      <w:r w:rsidR="002E5C5F">
        <w:rPr>
          <w:lang w:val="en-GB" w:eastAsia="ko-KR"/>
        </w:rPr>
        <w:t xml:space="preserve">activities to ATSC </w:t>
      </w:r>
      <w:r w:rsidR="00B87DA2">
        <w:rPr>
          <w:lang w:val="en-GB" w:eastAsia="ko-KR"/>
        </w:rPr>
        <w:t>Planning Team 4 (</w:t>
      </w:r>
      <w:r w:rsidR="002E5C5F">
        <w:rPr>
          <w:lang w:val="en-GB" w:eastAsia="ko-KR"/>
        </w:rPr>
        <w:t>PT-4</w:t>
      </w:r>
      <w:r w:rsidR="00B87DA2">
        <w:rPr>
          <w:lang w:val="en-GB" w:eastAsia="ko-KR"/>
        </w:rPr>
        <w:t>) dealing with "Future Broadcast"</w:t>
      </w:r>
      <w:r w:rsidR="002E5C5F">
        <w:rPr>
          <w:lang w:val="en-GB" w:eastAsia="ko-KR"/>
        </w:rPr>
        <w:t>.</w:t>
      </w:r>
      <w:r w:rsidR="009116F2">
        <w:rPr>
          <w:lang w:val="en-GB" w:eastAsia="ko-KR"/>
        </w:rPr>
        <w:t xml:space="preserve"> T</w:t>
      </w:r>
      <w:r w:rsidRPr="00515DAA">
        <w:rPr>
          <w:lang w:val="en-GB" w:eastAsia="ko-KR"/>
        </w:rPr>
        <w:t xml:space="preserve">he joint presentation </w:t>
      </w:r>
      <w:r w:rsidR="009116F2">
        <w:rPr>
          <w:lang w:val="en-GB" w:eastAsia="ko-KR"/>
        </w:rPr>
        <w:t xml:space="preserve">was scheduled for </w:t>
      </w:r>
      <w:r w:rsidRPr="00515DAA">
        <w:rPr>
          <w:lang w:val="en-GB" w:eastAsia="ko-KR"/>
        </w:rPr>
        <w:t xml:space="preserve">11/28 at 8:00 PDT (16:00 UTC).  </w:t>
      </w:r>
    </w:p>
    <w:p w14:paraId="274B18E2" w14:textId="52CDDAFF" w:rsidR="00515DAA" w:rsidRPr="00515DAA" w:rsidRDefault="009116F2" w:rsidP="00515DAA">
      <w:pPr>
        <w:rPr>
          <w:lang w:val="en-GB" w:eastAsia="ko-KR"/>
        </w:rPr>
      </w:pPr>
      <w:r>
        <w:rPr>
          <w:lang w:val="en-GB" w:eastAsia="ko-KR"/>
        </w:rPr>
        <w:t>Am</w:t>
      </w:r>
      <w:r w:rsidR="003D4E56">
        <w:rPr>
          <w:lang w:val="en-GB" w:eastAsia="ko-KR"/>
        </w:rPr>
        <w:t xml:space="preserve">ong the presenters it was agreed that the SA4 chair </w:t>
      </w:r>
      <w:r w:rsidR="00515DAA" w:rsidRPr="00515DAA">
        <w:rPr>
          <w:lang w:val="en-GB" w:eastAsia="ko-KR"/>
        </w:rPr>
        <w:t xml:space="preserve">will speak to </w:t>
      </w:r>
      <w:proofErr w:type="gramStart"/>
      <w:r w:rsidR="00515DAA" w:rsidRPr="00515DAA">
        <w:rPr>
          <w:lang w:val="en-GB" w:eastAsia="ko-KR"/>
        </w:rPr>
        <w:t>SA4</w:t>
      </w:r>
      <w:proofErr w:type="gramEnd"/>
      <w:r w:rsidR="00515DAA" w:rsidRPr="00515DAA">
        <w:rPr>
          <w:lang w:val="en-GB" w:eastAsia="ko-KR"/>
        </w:rPr>
        <w:t xml:space="preserve"> and </w:t>
      </w:r>
      <w:r w:rsidR="003D4E56">
        <w:rPr>
          <w:lang w:val="en-GB" w:eastAsia="ko-KR"/>
        </w:rPr>
        <w:t>the Qualcomm delegate</w:t>
      </w:r>
      <w:r w:rsidR="00515DAA" w:rsidRPr="00515DAA">
        <w:rPr>
          <w:lang w:val="en-GB" w:eastAsia="ko-KR"/>
        </w:rPr>
        <w:t xml:space="preserve"> will speak to other activities – systems, VR and future plans</w:t>
      </w:r>
      <w:r w:rsidR="006D5E79">
        <w:rPr>
          <w:lang w:val="en-GB" w:eastAsia="ko-KR"/>
        </w:rPr>
        <w:t>, etc.</w:t>
      </w:r>
      <w:r w:rsidR="00515DAA" w:rsidRPr="00515DAA">
        <w:rPr>
          <w:lang w:val="en-GB" w:eastAsia="ko-KR"/>
        </w:rPr>
        <w:t xml:space="preserve"> </w:t>
      </w:r>
      <w:r w:rsidR="006D5E79">
        <w:rPr>
          <w:lang w:val="en-GB" w:eastAsia="ko-KR"/>
        </w:rPr>
        <w:t xml:space="preserve">It was also asked to provide a </w:t>
      </w:r>
      <w:r w:rsidR="00515DAA" w:rsidRPr="00515DAA">
        <w:rPr>
          <w:lang w:val="en-GB" w:eastAsia="ko-KR"/>
        </w:rPr>
        <w:t>slide or two on the structure of 3GPP and how it operates.</w:t>
      </w:r>
    </w:p>
    <w:p w14:paraId="673EDBF0" w14:textId="48A0577D" w:rsidR="005D2A7B" w:rsidRDefault="006D5E79" w:rsidP="00515DAA">
      <w:pPr>
        <w:rPr>
          <w:lang w:val="en-GB" w:eastAsia="ko-KR"/>
        </w:rPr>
      </w:pPr>
      <w:r>
        <w:rPr>
          <w:lang w:val="en-GB" w:eastAsia="ko-KR"/>
        </w:rPr>
        <w:t xml:space="preserve">Attached to this document and purely for your information please </w:t>
      </w:r>
      <w:r w:rsidR="00A472B2">
        <w:rPr>
          <w:lang w:val="en-GB" w:eastAsia="ko-KR"/>
        </w:rPr>
        <w:t>find the presented material. The presentation of the Qualcomm delegate was not an official 3GPP presentation, but it was highlighted that this is a company presentat</w:t>
      </w:r>
      <w:r w:rsidR="007A4ABC">
        <w:rPr>
          <w:lang w:val="en-GB" w:eastAsia="ko-KR"/>
        </w:rPr>
        <w:t>ion.</w:t>
      </w:r>
    </w:p>
    <w:p w14:paraId="0E94E771" w14:textId="04F295FD" w:rsidR="00B87DA2" w:rsidRPr="005D2A7B" w:rsidRDefault="00B87DA2" w:rsidP="00515DAA">
      <w:pPr>
        <w:rPr>
          <w:lang w:val="en-GB" w:eastAsia="ko-KR"/>
        </w:rPr>
      </w:pPr>
      <w:r>
        <w:rPr>
          <w:lang w:val="en-GB" w:eastAsia="ko-KR"/>
        </w:rPr>
        <w:t>The feedback was</w:t>
      </w:r>
      <w:r w:rsidR="00AC74A7">
        <w:rPr>
          <w:lang w:val="en-GB" w:eastAsia="ko-KR"/>
        </w:rPr>
        <w:t xml:space="preserve"> very positive and ATSC delegates were impressed by the work efforts done in SA4. </w:t>
      </w:r>
      <w:r>
        <w:rPr>
          <w:lang w:val="en-GB" w:eastAsia="ko-KR"/>
        </w:rPr>
        <w:t xml:space="preserve"> </w:t>
      </w:r>
      <w:r w:rsidR="00AC74A7">
        <w:rPr>
          <w:lang w:val="en-GB" w:eastAsia="ko-KR"/>
        </w:rPr>
        <w:t>They hope to coordinate more in the future with 3GPP.</w:t>
      </w:r>
    </w:p>
    <w:sectPr w:rsidR="00B87DA2" w:rsidRPr="005D2A7B">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3DC4" w14:textId="77777777" w:rsidR="00F77926" w:rsidRDefault="00F77926" w:rsidP="0098577C">
      <w:pPr>
        <w:spacing w:after="0"/>
      </w:pPr>
      <w:r>
        <w:separator/>
      </w:r>
    </w:p>
  </w:endnote>
  <w:endnote w:type="continuationSeparator" w:id="0">
    <w:p w14:paraId="23228F15" w14:textId="77777777" w:rsidR="00F77926" w:rsidRDefault="00F77926" w:rsidP="0098577C">
      <w:pPr>
        <w:spacing w:after="0"/>
      </w:pPr>
      <w:r>
        <w:continuationSeparator/>
      </w:r>
    </w:p>
  </w:endnote>
  <w:endnote w:type="continuationNotice" w:id="1">
    <w:p w14:paraId="199201DF" w14:textId="77777777" w:rsidR="00F77926" w:rsidRDefault="00F77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AD37" w14:textId="77777777" w:rsidR="00F77926" w:rsidRDefault="00F77926" w:rsidP="0098577C">
      <w:pPr>
        <w:spacing w:after="0"/>
      </w:pPr>
      <w:r>
        <w:separator/>
      </w:r>
    </w:p>
  </w:footnote>
  <w:footnote w:type="continuationSeparator" w:id="0">
    <w:p w14:paraId="69C4F742" w14:textId="77777777" w:rsidR="00F77926" w:rsidRDefault="00F77926" w:rsidP="0098577C">
      <w:pPr>
        <w:spacing w:after="0"/>
      </w:pPr>
      <w:r>
        <w:continuationSeparator/>
      </w:r>
    </w:p>
  </w:footnote>
  <w:footnote w:type="continuationNotice" w:id="1">
    <w:p w14:paraId="16B37F98" w14:textId="77777777" w:rsidR="00F77926" w:rsidRDefault="00F77926">
      <w:pPr>
        <w:spacing w:after="0"/>
      </w:pPr>
    </w:p>
  </w:footnote>
  <w:footnote w:id="2">
    <w:p w14:paraId="0070B2D2" w14:textId="77777777" w:rsidR="00362E5A" w:rsidRPr="00362E5A" w:rsidRDefault="006E549E" w:rsidP="00362E5A">
      <w:pPr>
        <w:pStyle w:val="NormalWeb"/>
        <w:spacing w:before="0" w:beforeAutospacing="0" w:after="0" w:afterAutospacing="0"/>
        <w:ind w:left="360" w:hanging="360"/>
        <w:rPr>
          <w:lang w:val="de-DE"/>
        </w:rPr>
      </w:pPr>
      <w:r>
        <w:rPr>
          <w:rStyle w:val="FootnoteReference"/>
        </w:rPr>
        <w:footnoteRef/>
      </w:r>
      <w:r w:rsidRPr="00362E5A">
        <w:rPr>
          <w:lang w:val="de-DE"/>
        </w:rPr>
        <w:t xml:space="preserve"> </w:t>
      </w:r>
      <w:r w:rsidR="00362E5A" w:rsidRPr="00362E5A">
        <w:rPr>
          <w:rFonts w:ascii="Arial" w:hAnsi="Arial" w:cs="Arial"/>
          <w:b/>
          <w:bCs/>
          <w:color w:val="000000"/>
          <w:sz w:val="16"/>
          <w:szCs w:val="16"/>
          <w:lang w:val="de-DE"/>
        </w:rPr>
        <w:t>Frédéric Gabin</w:t>
      </w:r>
      <w:r w:rsidR="00362E5A" w:rsidRPr="00362E5A">
        <w:rPr>
          <w:rFonts w:ascii="Arial" w:hAnsi="Arial" w:cs="Arial"/>
          <w:color w:val="000000"/>
          <w:sz w:val="16"/>
          <w:szCs w:val="16"/>
          <w:lang w:val="de-DE"/>
        </w:rPr>
        <w:t xml:space="preserve">  </w:t>
      </w:r>
      <w:r w:rsidR="00362E5A" w:rsidRPr="00362E5A">
        <w:rPr>
          <w:rStyle w:val="apple-tab-span"/>
          <w:rFonts w:ascii="Arial" w:hAnsi="Arial" w:cs="Arial"/>
          <w:color w:val="000000"/>
          <w:sz w:val="16"/>
          <w:szCs w:val="16"/>
          <w:lang w:val="de-DE"/>
        </w:rPr>
        <w:tab/>
      </w:r>
    </w:p>
    <w:p w14:paraId="7E88D23E" w14:textId="77777777" w:rsidR="00362E5A" w:rsidRPr="00362E5A" w:rsidRDefault="00362E5A" w:rsidP="00362E5A">
      <w:pPr>
        <w:pStyle w:val="NormalWeb"/>
        <w:spacing w:before="0" w:beforeAutospacing="0" w:after="0" w:afterAutospacing="0"/>
        <w:ind w:left="360" w:hanging="360"/>
        <w:rPr>
          <w:lang w:val="de-DE"/>
        </w:rPr>
      </w:pPr>
      <w:r w:rsidRPr="00362E5A">
        <w:rPr>
          <w:rStyle w:val="apple-tab-span"/>
          <w:rFonts w:ascii="Arial" w:hAnsi="Arial" w:cs="Arial"/>
          <w:color w:val="000000"/>
          <w:sz w:val="16"/>
          <w:szCs w:val="16"/>
          <w:lang w:val="de-DE"/>
        </w:rPr>
        <w:tab/>
      </w:r>
      <w:r w:rsidRPr="00362E5A">
        <w:rPr>
          <w:rFonts w:ascii="Arial" w:hAnsi="Arial" w:cs="Arial"/>
          <w:color w:val="000000"/>
          <w:sz w:val="16"/>
          <w:szCs w:val="16"/>
          <w:lang w:val="de-DE"/>
        </w:rPr>
        <w:t xml:space="preserve">E-mail: frederic.gabin@dolby.com       </w:t>
      </w:r>
      <w:r w:rsidRPr="00362E5A">
        <w:rPr>
          <w:rStyle w:val="apple-tab-span"/>
          <w:rFonts w:ascii="Arial" w:hAnsi="Arial" w:cs="Arial"/>
          <w:color w:val="000000"/>
          <w:sz w:val="16"/>
          <w:szCs w:val="16"/>
          <w:lang w:val="de-DE"/>
        </w:rPr>
        <w:tab/>
      </w:r>
    </w:p>
    <w:p w14:paraId="61F68373" w14:textId="77777777" w:rsidR="00362E5A" w:rsidRDefault="00362E5A" w:rsidP="00362E5A">
      <w:pPr>
        <w:pStyle w:val="NormalWeb"/>
        <w:spacing w:before="0" w:beforeAutospacing="0" w:after="0" w:afterAutospacing="0"/>
        <w:ind w:left="360" w:hanging="360"/>
      </w:pPr>
      <w:r w:rsidRPr="00362E5A">
        <w:rPr>
          <w:rStyle w:val="apple-tab-span"/>
          <w:rFonts w:ascii="Arial" w:hAnsi="Arial" w:cs="Arial"/>
          <w:color w:val="000000"/>
          <w:sz w:val="16"/>
          <w:szCs w:val="16"/>
          <w:lang w:val="de-DE"/>
        </w:rPr>
        <w:tab/>
      </w:r>
      <w:r>
        <w:rPr>
          <w:rFonts w:ascii="Arial" w:hAnsi="Arial" w:cs="Arial"/>
          <w:color w:val="000000"/>
          <w:sz w:val="16"/>
          <w:szCs w:val="16"/>
        </w:rPr>
        <w:t>Tel (mobile): +33 678 44 85 75</w:t>
      </w:r>
    </w:p>
    <w:p w14:paraId="491DCC16" w14:textId="77777777" w:rsidR="00362E5A" w:rsidRDefault="00362E5A" w:rsidP="00362E5A">
      <w:pPr>
        <w:pStyle w:val="NormalWeb"/>
        <w:spacing w:before="0" w:beforeAutospacing="0" w:after="0" w:afterAutospacing="0"/>
        <w:ind w:left="360" w:hanging="360"/>
      </w:pPr>
      <w:r>
        <w:rPr>
          <w:rStyle w:val="apple-tab-span"/>
          <w:rFonts w:ascii="Arial" w:hAnsi="Arial" w:cs="Arial"/>
          <w:color w:val="000000"/>
          <w:sz w:val="16"/>
          <w:szCs w:val="16"/>
        </w:rPr>
        <w:tab/>
      </w:r>
      <w:r>
        <w:rPr>
          <w:rFonts w:ascii="Arial" w:hAnsi="Arial" w:cs="Arial"/>
          <w:color w:val="000000"/>
          <w:sz w:val="16"/>
          <w:szCs w:val="16"/>
        </w:rPr>
        <w:t xml:space="preserve">Mailing Address: Dolby France, 18 rue de </w:t>
      </w:r>
      <w:proofErr w:type="spellStart"/>
      <w:r>
        <w:rPr>
          <w:rFonts w:ascii="Arial" w:hAnsi="Arial" w:cs="Arial"/>
          <w:color w:val="000000"/>
          <w:sz w:val="16"/>
          <w:szCs w:val="16"/>
        </w:rPr>
        <w:t>Londres</w:t>
      </w:r>
      <w:proofErr w:type="spellEnd"/>
      <w:r>
        <w:rPr>
          <w:rFonts w:ascii="Arial" w:hAnsi="Arial" w:cs="Arial"/>
          <w:color w:val="000000"/>
          <w:sz w:val="16"/>
          <w:szCs w:val="16"/>
        </w:rPr>
        <w:t>, 75009 Paris, France</w:t>
      </w:r>
    </w:p>
    <w:p w14:paraId="16E871A4" w14:textId="172B44C2" w:rsidR="006E549E" w:rsidRPr="00362E5A" w:rsidRDefault="006E549E">
      <w:pPr>
        <w:pStyle w:val="FootnoteText"/>
      </w:pPr>
    </w:p>
  </w:footnote>
  <w:footnote w:id="3">
    <w:p w14:paraId="53B87FD7" w14:textId="2D605639" w:rsidR="00362E5A" w:rsidRPr="00362E5A" w:rsidRDefault="00362E5A">
      <w:pPr>
        <w:pStyle w:val="FootnoteText"/>
        <w:rPr>
          <w:lang w:val="de-DE"/>
        </w:rPr>
      </w:pPr>
      <w:r>
        <w:rPr>
          <w:rStyle w:val="FootnoteReference"/>
        </w:rPr>
        <w:footnoteRef/>
      </w:r>
      <w:r>
        <w:t xml:space="preserve"> </w:t>
      </w:r>
      <w:r w:rsidRPr="00362E5A">
        <w:rPr>
          <w:rFonts w:ascii="Arial" w:eastAsia="Times New Roman" w:hAnsi="Arial" w:cs="Arial"/>
          <w:b/>
          <w:bCs/>
          <w:color w:val="000000"/>
          <w:sz w:val="16"/>
          <w:szCs w:val="16"/>
          <w:lang w:val="de-DE"/>
        </w:rPr>
        <w:t>Dr. Thomas Stockhammer,</w:t>
      </w:r>
      <w:r>
        <w:rPr>
          <w:lang w:val="de-DE"/>
        </w:rPr>
        <w:t xml:space="preserve"> </w:t>
      </w:r>
      <w:r w:rsidRPr="00362E5A">
        <w:rPr>
          <w:rFonts w:ascii="Arial" w:eastAsia="Times New Roman" w:hAnsi="Arial" w:cs="Arial"/>
          <w:color w:val="000000"/>
          <w:sz w:val="16"/>
          <w:szCs w:val="16"/>
          <w:lang w:val="de-DE"/>
        </w:rPr>
        <w:t>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EC4481C"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DB1396">
      <w:rPr>
        <w:rFonts w:ascii="Arial" w:eastAsia="Batang" w:hAnsi="Arial"/>
        <w:b/>
      </w:rPr>
      <w:t>7</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w:t>
    </w:r>
    <w:r w:rsidR="00676A21">
      <w:rPr>
        <w:rFonts w:ascii="Arial" w:eastAsia="Batang" w:hAnsi="Arial"/>
        <w:b/>
      </w:rPr>
      <w:t>40</w:t>
    </w:r>
    <w:r w:rsidR="006640DB">
      <w:rPr>
        <w:rFonts w:ascii="Arial" w:eastAsia="Batang" w:hAnsi="Arial"/>
        <w:b/>
      </w:rPr>
      <w:t>313</w:t>
    </w:r>
  </w:p>
  <w:p w14:paraId="2BE00BBA" w14:textId="1858B752" w:rsidR="00DE3B73" w:rsidRPr="0098577C" w:rsidRDefault="00DB1396" w:rsidP="0098577C">
    <w:pPr>
      <w:spacing w:after="120"/>
      <w:outlineLvl w:val="0"/>
      <w:rPr>
        <w:rFonts w:ascii="Arial" w:eastAsia="Malgun Gothic" w:hAnsi="Arial"/>
        <w:b/>
        <w:noProof/>
      </w:rPr>
    </w:pPr>
    <w:r>
      <w:rPr>
        <w:rFonts w:ascii="Arial" w:eastAsia="Malgun Gothic" w:hAnsi="Arial"/>
        <w:b/>
        <w:noProof/>
      </w:rPr>
      <w:t>Sophia Antipolis</w:t>
    </w:r>
    <w:r w:rsidR="00EE4010">
      <w:rPr>
        <w:rFonts w:ascii="Arial" w:eastAsia="Malgun Gothic" w:hAnsi="Arial"/>
        <w:b/>
        <w:noProof/>
      </w:rPr>
      <w:t xml:space="preserve">, </w:t>
    </w:r>
    <w:r>
      <w:rPr>
        <w:rFonts w:ascii="Arial" w:eastAsia="Malgun Gothic" w:hAnsi="Arial"/>
        <w:b/>
        <w:noProof/>
      </w:rPr>
      <w:t>France</w:t>
    </w:r>
    <w:r w:rsidR="009254FD">
      <w:rPr>
        <w:rFonts w:ascii="Arial" w:eastAsia="Malgun Gothic" w:hAnsi="Arial"/>
        <w:b/>
        <w:noProof/>
      </w:rPr>
      <w:t>,</w:t>
    </w:r>
    <w:r w:rsidR="00577251">
      <w:rPr>
        <w:rFonts w:ascii="Arial" w:eastAsia="Malgun Gothic" w:hAnsi="Arial"/>
        <w:b/>
        <w:noProof/>
      </w:rPr>
      <w:t xml:space="preserve"> </w:t>
    </w:r>
    <w:r w:rsidR="00676A21">
      <w:rPr>
        <w:rFonts w:ascii="Arial" w:eastAsia="Malgun Gothic" w:hAnsi="Arial"/>
        <w:b/>
        <w:noProof/>
      </w:rPr>
      <w:t>29 January</w:t>
    </w:r>
    <w:r w:rsidR="00A0194E">
      <w:rPr>
        <w:rFonts w:ascii="Arial" w:eastAsia="Malgun Gothic" w:hAnsi="Arial"/>
        <w:b/>
        <w:noProof/>
      </w:rPr>
      <w:t xml:space="preserve"> – </w:t>
    </w:r>
    <w:r w:rsidR="00676A21">
      <w:rPr>
        <w:rFonts w:ascii="Arial" w:eastAsia="Malgun Gothic" w:hAnsi="Arial"/>
        <w:b/>
        <w:noProof/>
      </w:rPr>
      <w:t>2</w:t>
    </w:r>
    <w:r w:rsidR="0098577C" w:rsidRPr="0098577C">
      <w:rPr>
        <w:rFonts w:ascii="Arial" w:eastAsia="Malgun Gothic" w:hAnsi="Arial"/>
        <w:b/>
        <w:noProof/>
      </w:rPr>
      <w:t xml:space="preserve"> </w:t>
    </w:r>
    <w:r w:rsidR="00676A21">
      <w:rPr>
        <w:rFonts w:ascii="Arial" w:eastAsia="Malgun Gothic" w:hAnsi="Arial"/>
        <w:b/>
        <w:noProof/>
      </w:rPr>
      <w:t>February</w:t>
    </w:r>
    <w:r w:rsidR="008D1E9E">
      <w:rPr>
        <w:rFonts w:ascii="Arial" w:eastAsia="Malgun Gothic" w:hAnsi="Arial"/>
        <w:b/>
        <w:noProof/>
      </w:rPr>
      <w:t xml:space="preserve"> </w:t>
    </w:r>
    <w:r w:rsidR="00DE3B73">
      <w:rPr>
        <w:rFonts w:ascii="Arial" w:eastAsia="Malgun Gothic" w:hAnsi="Arial"/>
        <w:b/>
        <w:noProof/>
      </w:rPr>
      <w:t>202</w:t>
    </w:r>
    <w:r w:rsidR="00676A21">
      <w:rPr>
        <w:rFonts w:ascii="Arial" w:eastAsia="Malgun Gothic" w:hAnsi="Arial"/>
        <w:b/>
        <w:noProof/>
      </w:rPr>
      <w:t>4</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3"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1"/>
  </w:num>
  <w:num w:numId="3" w16cid:durableId="2065760970">
    <w:abstractNumId w:val="22"/>
  </w:num>
  <w:num w:numId="4" w16cid:durableId="2001108533">
    <w:abstractNumId w:val="6"/>
  </w:num>
  <w:num w:numId="5" w16cid:durableId="1318849535">
    <w:abstractNumId w:val="25"/>
  </w:num>
  <w:num w:numId="6" w16cid:durableId="1727948454">
    <w:abstractNumId w:val="13"/>
  </w:num>
  <w:num w:numId="7" w16cid:durableId="1234782164">
    <w:abstractNumId w:val="19"/>
  </w:num>
  <w:num w:numId="8" w16cid:durableId="901479558">
    <w:abstractNumId w:val="31"/>
  </w:num>
  <w:num w:numId="9" w16cid:durableId="659040238">
    <w:abstractNumId w:val="18"/>
  </w:num>
  <w:num w:numId="10" w16cid:durableId="925455707">
    <w:abstractNumId w:val="8"/>
  </w:num>
  <w:num w:numId="11" w16cid:durableId="1095052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6"/>
  </w:num>
  <w:num w:numId="13" w16cid:durableId="289361184">
    <w:abstractNumId w:val="15"/>
  </w:num>
  <w:num w:numId="14" w16cid:durableId="1219583984">
    <w:abstractNumId w:val="17"/>
  </w:num>
  <w:num w:numId="15" w16cid:durableId="214850463">
    <w:abstractNumId w:val="0"/>
  </w:num>
  <w:num w:numId="16" w16cid:durableId="988166557">
    <w:abstractNumId w:val="14"/>
  </w:num>
  <w:num w:numId="17" w16cid:durableId="2028753285">
    <w:abstractNumId w:val="24"/>
  </w:num>
  <w:num w:numId="18" w16cid:durableId="323556314">
    <w:abstractNumId w:val="20"/>
  </w:num>
  <w:num w:numId="19" w16cid:durableId="1288128076">
    <w:abstractNumId w:val="1"/>
  </w:num>
  <w:num w:numId="20" w16cid:durableId="85005162">
    <w:abstractNumId w:val="29"/>
  </w:num>
  <w:num w:numId="21" w16cid:durableId="260987512">
    <w:abstractNumId w:val="34"/>
  </w:num>
  <w:num w:numId="22" w16cid:durableId="116728966">
    <w:abstractNumId w:val="28"/>
  </w:num>
  <w:num w:numId="23" w16cid:durableId="1290553917">
    <w:abstractNumId w:val="23"/>
  </w:num>
  <w:num w:numId="24" w16cid:durableId="1538473657">
    <w:abstractNumId w:val="7"/>
  </w:num>
  <w:num w:numId="25" w16cid:durableId="463815684">
    <w:abstractNumId w:val="9"/>
  </w:num>
  <w:num w:numId="26" w16cid:durableId="965430560">
    <w:abstractNumId w:val="4"/>
  </w:num>
  <w:num w:numId="27" w16cid:durableId="489442955">
    <w:abstractNumId w:val="5"/>
  </w:num>
  <w:num w:numId="28" w16cid:durableId="339741055">
    <w:abstractNumId w:val="2"/>
  </w:num>
  <w:num w:numId="29" w16cid:durableId="1346982181">
    <w:abstractNumId w:val="3"/>
  </w:num>
  <w:num w:numId="30" w16cid:durableId="1694570462">
    <w:abstractNumId w:val="32"/>
  </w:num>
  <w:num w:numId="31" w16cid:durableId="1975988065">
    <w:abstractNumId w:val="33"/>
  </w:num>
  <w:num w:numId="32" w16cid:durableId="2006861938">
    <w:abstractNumId w:val="10"/>
  </w:num>
  <w:num w:numId="33" w16cid:durableId="1870488578">
    <w:abstractNumId w:val="12"/>
  </w:num>
  <w:num w:numId="34" w16cid:durableId="601108834">
    <w:abstractNumId w:val="11"/>
  </w:num>
  <w:num w:numId="35" w16cid:durableId="309601792">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2567"/>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43"/>
    <w:rsid w:val="000653CD"/>
    <w:rsid w:val="00065A7B"/>
    <w:rsid w:val="000663B0"/>
    <w:rsid w:val="00067786"/>
    <w:rsid w:val="000711D6"/>
    <w:rsid w:val="0007366A"/>
    <w:rsid w:val="00073733"/>
    <w:rsid w:val="00074D24"/>
    <w:rsid w:val="00075521"/>
    <w:rsid w:val="000757F9"/>
    <w:rsid w:val="00075CFE"/>
    <w:rsid w:val="000818B2"/>
    <w:rsid w:val="0008430F"/>
    <w:rsid w:val="000848E6"/>
    <w:rsid w:val="00085E47"/>
    <w:rsid w:val="00087E19"/>
    <w:rsid w:val="00092CDE"/>
    <w:rsid w:val="000A0D0C"/>
    <w:rsid w:val="000A3A16"/>
    <w:rsid w:val="000B02D0"/>
    <w:rsid w:val="000B2129"/>
    <w:rsid w:val="000B7A0D"/>
    <w:rsid w:val="000C0F2F"/>
    <w:rsid w:val="000C1B74"/>
    <w:rsid w:val="000C2984"/>
    <w:rsid w:val="000C3E99"/>
    <w:rsid w:val="000C574F"/>
    <w:rsid w:val="000C702A"/>
    <w:rsid w:val="000D0F83"/>
    <w:rsid w:val="000E160A"/>
    <w:rsid w:val="000E43C6"/>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4757"/>
    <w:rsid w:val="00136B98"/>
    <w:rsid w:val="0014071C"/>
    <w:rsid w:val="00142530"/>
    <w:rsid w:val="001435CD"/>
    <w:rsid w:val="00144803"/>
    <w:rsid w:val="001457C2"/>
    <w:rsid w:val="001564FD"/>
    <w:rsid w:val="0016015F"/>
    <w:rsid w:val="001607DF"/>
    <w:rsid w:val="00161133"/>
    <w:rsid w:val="00162467"/>
    <w:rsid w:val="00163542"/>
    <w:rsid w:val="00164A17"/>
    <w:rsid w:val="00165512"/>
    <w:rsid w:val="00165921"/>
    <w:rsid w:val="00170EAB"/>
    <w:rsid w:val="00171788"/>
    <w:rsid w:val="00176BA7"/>
    <w:rsid w:val="00180C18"/>
    <w:rsid w:val="00181EAD"/>
    <w:rsid w:val="00182500"/>
    <w:rsid w:val="0018372C"/>
    <w:rsid w:val="00184797"/>
    <w:rsid w:val="00184AB3"/>
    <w:rsid w:val="00185C73"/>
    <w:rsid w:val="00185FC2"/>
    <w:rsid w:val="001925A9"/>
    <w:rsid w:val="00192E56"/>
    <w:rsid w:val="001944F5"/>
    <w:rsid w:val="00195985"/>
    <w:rsid w:val="001A648D"/>
    <w:rsid w:val="001A64C6"/>
    <w:rsid w:val="001A65D8"/>
    <w:rsid w:val="001A66DE"/>
    <w:rsid w:val="001A6944"/>
    <w:rsid w:val="001B046F"/>
    <w:rsid w:val="001B068E"/>
    <w:rsid w:val="001B0EFC"/>
    <w:rsid w:val="001B1AFB"/>
    <w:rsid w:val="001B2BA6"/>
    <w:rsid w:val="001B37B3"/>
    <w:rsid w:val="001B3F76"/>
    <w:rsid w:val="001B634E"/>
    <w:rsid w:val="001B649A"/>
    <w:rsid w:val="001C5D67"/>
    <w:rsid w:val="001D247F"/>
    <w:rsid w:val="001D511D"/>
    <w:rsid w:val="001D64A5"/>
    <w:rsid w:val="001D74BB"/>
    <w:rsid w:val="001E2532"/>
    <w:rsid w:val="001E34F8"/>
    <w:rsid w:val="001E6868"/>
    <w:rsid w:val="001E699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08D9"/>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673"/>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4FCC"/>
    <w:rsid w:val="002D6FCF"/>
    <w:rsid w:val="002E0183"/>
    <w:rsid w:val="002E15B1"/>
    <w:rsid w:val="002E200D"/>
    <w:rsid w:val="002E4C36"/>
    <w:rsid w:val="002E5211"/>
    <w:rsid w:val="002E5626"/>
    <w:rsid w:val="002E5A42"/>
    <w:rsid w:val="002E5C5F"/>
    <w:rsid w:val="002F023B"/>
    <w:rsid w:val="002F2E6E"/>
    <w:rsid w:val="002F39E4"/>
    <w:rsid w:val="002F3A0D"/>
    <w:rsid w:val="002F71C3"/>
    <w:rsid w:val="00300872"/>
    <w:rsid w:val="00301ED4"/>
    <w:rsid w:val="00302307"/>
    <w:rsid w:val="003048AC"/>
    <w:rsid w:val="003054F5"/>
    <w:rsid w:val="0030591D"/>
    <w:rsid w:val="00305AEE"/>
    <w:rsid w:val="00305F9B"/>
    <w:rsid w:val="0031089F"/>
    <w:rsid w:val="00310DFE"/>
    <w:rsid w:val="00311D54"/>
    <w:rsid w:val="00314C50"/>
    <w:rsid w:val="00322CDF"/>
    <w:rsid w:val="00322E15"/>
    <w:rsid w:val="00323911"/>
    <w:rsid w:val="00324A30"/>
    <w:rsid w:val="003265FB"/>
    <w:rsid w:val="0032711B"/>
    <w:rsid w:val="0032726C"/>
    <w:rsid w:val="003309BB"/>
    <w:rsid w:val="003318BC"/>
    <w:rsid w:val="00331F50"/>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B30"/>
    <w:rsid w:val="00357D98"/>
    <w:rsid w:val="0036104F"/>
    <w:rsid w:val="00362E5A"/>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4E56"/>
    <w:rsid w:val="003D5536"/>
    <w:rsid w:val="003D585A"/>
    <w:rsid w:val="003E2374"/>
    <w:rsid w:val="003E5BB9"/>
    <w:rsid w:val="003F065C"/>
    <w:rsid w:val="003F3D7E"/>
    <w:rsid w:val="003F4E9B"/>
    <w:rsid w:val="003F4EFF"/>
    <w:rsid w:val="003F5DE5"/>
    <w:rsid w:val="003F768C"/>
    <w:rsid w:val="003F7C65"/>
    <w:rsid w:val="003F7D16"/>
    <w:rsid w:val="0040124F"/>
    <w:rsid w:val="00401753"/>
    <w:rsid w:val="00403155"/>
    <w:rsid w:val="00406855"/>
    <w:rsid w:val="00410320"/>
    <w:rsid w:val="004118B1"/>
    <w:rsid w:val="0041551A"/>
    <w:rsid w:val="00415A7A"/>
    <w:rsid w:val="0041714D"/>
    <w:rsid w:val="004174DC"/>
    <w:rsid w:val="00417BC9"/>
    <w:rsid w:val="0042014A"/>
    <w:rsid w:val="004207D1"/>
    <w:rsid w:val="004243E4"/>
    <w:rsid w:val="00426B43"/>
    <w:rsid w:val="00426BA2"/>
    <w:rsid w:val="004321F8"/>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66F13"/>
    <w:rsid w:val="00471064"/>
    <w:rsid w:val="004738F6"/>
    <w:rsid w:val="0047519C"/>
    <w:rsid w:val="004775AC"/>
    <w:rsid w:val="004837FA"/>
    <w:rsid w:val="00484A0B"/>
    <w:rsid w:val="00491841"/>
    <w:rsid w:val="00492BFE"/>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4085"/>
    <w:rsid w:val="005041D2"/>
    <w:rsid w:val="005045D7"/>
    <w:rsid w:val="005063B9"/>
    <w:rsid w:val="00510162"/>
    <w:rsid w:val="00511D13"/>
    <w:rsid w:val="00511E5D"/>
    <w:rsid w:val="005126DA"/>
    <w:rsid w:val="00513C35"/>
    <w:rsid w:val="00515DAA"/>
    <w:rsid w:val="00516778"/>
    <w:rsid w:val="005167D9"/>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53E2"/>
    <w:rsid w:val="00537C9D"/>
    <w:rsid w:val="0054224B"/>
    <w:rsid w:val="00542647"/>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3FF0"/>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425D"/>
    <w:rsid w:val="0062606D"/>
    <w:rsid w:val="0062610B"/>
    <w:rsid w:val="006268EB"/>
    <w:rsid w:val="006269E3"/>
    <w:rsid w:val="00626CFA"/>
    <w:rsid w:val="0063204D"/>
    <w:rsid w:val="006323DD"/>
    <w:rsid w:val="006325B3"/>
    <w:rsid w:val="0063609D"/>
    <w:rsid w:val="00636632"/>
    <w:rsid w:val="00637099"/>
    <w:rsid w:val="00637289"/>
    <w:rsid w:val="0064045F"/>
    <w:rsid w:val="006411E9"/>
    <w:rsid w:val="006412F7"/>
    <w:rsid w:val="00641849"/>
    <w:rsid w:val="006441C7"/>
    <w:rsid w:val="00644D54"/>
    <w:rsid w:val="00644FA9"/>
    <w:rsid w:val="00646503"/>
    <w:rsid w:val="0064654A"/>
    <w:rsid w:val="006504E9"/>
    <w:rsid w:val="00650AF1"/>
    <w:rsid w:val="00651D86"/>
    <w:rsid w:val="00652975"/>
    <w:rsid w:val="00663205"/>
    <w:rsid w:val="006640DB"/>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EC2"/>
    <w:rsid w:val="006D57B5"/>
    <w:rsid w:val="006D5E79"/>
    <w:rsid w:val="006D7C9B"/>
    <w:rsid w:val="006E23C0"/>
    <w:rsid w:val="006E3358"/>
    <w:rsid w:val="006E3AE6"/>
    <w:rsid w:val="006E549E"/>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5541D"/>
    <w:rsid w:val="0076115E"/>
    <w:rsid w:val="007622FE"/>
    <w:rsid w:val="007624AE"/>
    <w:rsid w:val="00762A7A"/>
    <w:rsid w:val="007659BD"/>
    <w:rsid w:val="007669D9"/>
    <w:rsid w:val="007677CB"/>
    <w:rsid w:val="0077067E"/>
    <w:rsid w:val="00775E50"/>
    <w:rsid w:val="007761D6"/>
    <w:rsid w:val="00782342"/>
    <w:rsid w:val="00783B8A"/>
    <w:rsid w:val="007849A7"/>
    <w:rsid w:val="00786062"/>
    <w:rsid w:val="007924C9"/>
    <w:rsid w:val="007960A2"/>
    <w:rsid w:val="007A08BE"/>
    <w:rsid w:val="007A3E77"/>
    <w:rsid w:val="007A4ABC"/>
    <w:rsid w:val="007A50DD"/>
    <w:rsid w:val="007A5A0A"/>
    <w:rsid w:val="007A7DAB"/>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6B9"/>
    <w:rsid w:val="008B1F8E"/>
    <w:rsid w:val="008B4099"/>
    <w:rsid w:val="008B4B21"/>
    <w:rsid w:val="008B6975"/>
    <w:rsid w:val="008B6A1C"/>
    <w:rsid w:val="008B798D"/>
    <w:rsid w:val="008B7BE0"/>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16F2"/>
    <w:rsid w:val="00912BFF"/>
    <w:rsid w:val="0091358A"/>
    <w:rsid w:val="0091627B"/>
    <w:rsid w:val="00917A2A"/>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3E47"/>
    <w:rsid w:val="00984355"/>
    <w:rsid w:val="0098459B"/>
    <w:rsid w:val="00984A3E"/>
    <w:rsid w:val="0098514B"/>
    <w:rsid w:val="0098577C"/>
    <w:rsid w:val="009863B2"/>
    <w:rsid w:val="00990A2D"/>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2B2"/>
    <w:rsid w:val="00A477C1"/>
    <w:rsid w:val="00A538EF"/>
    <w:rsid w:val="00A5641D"/>
    <w:rsid w:val="00A568FF"/>
    <w:rsid w:val="00A5733A"/>
    <w:rsid w:val="00A57A08"/>
    <w:rsid w:val="00A57E83"/>
    <w:rsid w:val="00A615DA"/>
    <w:rsid w:val="00A62ED3"/>
    <w:rsid w:val="00A67479"/>
    <w:rsid w:val="00A7045D"/>
    <w:rsid w:val="00A74A8A"/>
    <w:rsid w:val="00A7625F"/>
    <w:rsid w:val="00A76855"/>
    <w:rsid w:val="00A76E4F"/>
    <w:rsid w:val="00A7741A"/>
    <w:rsid w:val="00A822E9"/>
    <w:rsid w:val="00A822F8"/>
    <w:rsid w:val="00A82AE9"/>
    <w:rsid w:val="00A85470"/>
    <w:rsid w:val="00A85BA0"/>
    <w:rsid w:val="00A90186"/>
    <w:rsid w:val="00A92EB6"/>
    <w:rsid w:val="00A93609"/>
    <w:rsid w:val="00A93ADB"/>
    <w:rsid w:val="00A9478C"/>
    <w:rsid w:val="00A94DD6"/>
    <w:rsid w:val="00A96623"/>
    <w:rsid w:val="00A969D9"/>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C74A7"/>
    <w:rsid w:val="00AD396C"/>
    <w:rsid w:val="00AD4935"/>
    <w:rsid w:val="00AD4DC6"/>
    <w:rsid w:val="00AD62E3"/>
    <w:rsid w:val="00AE222C"/>
    <w:rsid w:val="00AE29EB"/>
    <w:rsid w:val="00AE39E6"/>
    <w:rsid w:val="00AE50A1"/>
    <w:rsid w:val="00AE50C7"/>
    <w:rsid w:val="00AF05E4"/>
    <w:rsid w:val="00AF423F"/>
    <w:rsid w:val="00AF55A9"/>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91C"/>
    <w:rsid w:val="00B44B97"/>
    <w:rsid w:val="00B45C29"/>
    <w:rsid w:val="00B46FC2"/>
    <w:rsid w:val="00B47821"/>
    <w:rsid w:val="00B5025A"/>
    <w:rsid w:val="00B51AB2"/>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87DA2"/>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64C"/>
    <w:rsid w:val="00CC6CDB"/>
    <w:rsid w:val="00CD041C"/>
    <w:rsid w:val="00CD14E8"/>
    <w:rsid w:val="00CD194C"/>
    <w:rsid w:val="00CD3F79"/>
    <w:rsid w:val="00CD567E"/>
    <w:rsid w:val="00CD6A5E"/>
    <w:rsid w:val="00CE1CEE"/>
    <w:rsid w:val="00CE3BB4"/>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7A3"/>
    <w:rsid w:val="00D42CE7"/>
    <w:rsid w:val="00D4316F"/>
    <w:rsid w:val="00D44410"/>
    <w:rsid w:val="00D44C52"/>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6662"/>
    <w:rsid w:val="00D700AF"/>
    <w:rsid w:val="00D70B3B"/>
    <w:rsid w:val="00D73F71"/>
    <w:rsid w:val="00D75F23"/>
    <w:rsid w:val="00D801D9"/>
    <w:rsid w:val="00D8112F"/>
    <w:rsid w:val="00D81ACD"/>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0050"/>
    <w:rsid w:val="00DB1396"/>
    <w:rsid w:val="00DB308D"/>
    <w:rsid w:val="00DC28AD"/>
    <w:rsid w:val="00DC6AFF"/>
    <w:rsid w:val="00DC6F3C"/>
    <w:rsid w:val="00DC71AB"/>
    <w:rsid w:val="00DD4B0E"/>
    <w:rsid w:val="00DD74AB"/>
    <w:rsid w:val="00DD7AC9"/>
    <w:rsid w:val="00DE1D9C"/>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A59"/>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458B2"/>
    <w:rsid w:val="00E54187"/>
    <w:rsid w:val="00E60E44"/>
    <w:rsid w:val="00E61384"/>
    <w:rsid w:val="00E61A68"/>
    <w:rsid w:val="00E67234"/>
    <w:rsid w:val="00E71A7F"/>
    <w:rsid w:val="00E82F4C"/>
    <w:rsid w:val="00E83629"/>
    <w:rsid w:val="00E8490F"/>
    <w:rsid w:val="00E852D6"/>
    <w:rsid w:val="00E868A9"/>
    <w:rsid w:val="00E876ED"/>
    <w:rsid w:val="00E942DD"/>
    <w:rsid w:val="00E94EBE"/>
    <w:rsid w:val="00E9541D"/>
    <w:rsid w:val="00E97200"/>
    <w:rsid w:val="00E97C37"/>
    <w:rsid w:val="00EA078F"/>
    <w:rsid w:val="00EA37B0"/>
    <w:rsid w:val="00EA47DB"/>
    <w:rsid w:val="00EB01B6"/>
    <w:rsid w:val="00EB07D0"/>
    <w:rsid w:val="00EB2129"/>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6BCF"/>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C43"/>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007F"/>
    <w:rsid w:val="00F7672B"/>
    <w:rsid w:val="00F774BE"/>
    <w:rsid w:val="00F7759A"/>
    <w:rsid w:val="00F77926"/>
    <w:rsid w:val="00F77FFE"/>
    <w:rsid w:val="00F80F70"/>
    <w:rsid w:val="00F81DBD"/>
    <w:rsid w:val="00F82FB4"/>
    <w:rsid w:val="00F835AE"/>
    <w:rsid w:val="00F875D2"/>
    <w:rsid w:val="00F9038A"/>
    <w:rsid w:val="00F92189"/>
    <w:rsid w:val="00F925EE"/>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0BA4"/>
    <w:rsid w:val="00FD1031"/>
    <w:rsid w:val="00FD2556"/>
    <w:rsid w:val="00FD3162"/>
    <w:rsid w:val="00FD3FAF"/>
    <w:rsid w:val="00FE06C7"/>
    <w:rsid w:val="00FE1692"/>
    <w:rsid w:val="00FE1C25"/>
    <w:rsid w:val="00FE5648"/>
    <w:rsid w:val="00FF1A9D"/>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paragraph" w:styleId="FootnoteText">
    <w:name w:val="footnote text"/>
    <w:basedOn w:val="Normal"/>
    <w:link w:val="FootnoteTextChar"/>
    <w:uiPriority w:val="99"/>
    <w:semiHidden/>
    <w:unhideWhenUsed/>
    <w:rsid w:val="006E549E"/>
    <w:pPr>
      <w:spacing w:after="0"/>
    </w:pPr>
  </w:style>
  <w:style w:type="character" w:customStyle="1" w:styleId="FootnoteTextChar">
    <w:name w:val="Footnote Text Char"/>
    <w:basedOn w:val="DefaultParagraphFont"/>
    <w:link w:val="FootnoteText"/>
    <w:uiPriority w:val="99"/>
    <w:semiHidden/>
    <w:rsid w:val="006E549E"/>
    <w:rPr>
      <w:lang w:eastAsia="en-US"/>
    </w:rPr>
  </w:style>
  <w:style w:type="character" w:styleId="FootnoteReference">
    <w:name w:val="footnote reference"/>
    <w:basedOn w:val="DefaultParagraphFont"/>
    <w:uiPriority w:val="99"/>
    <w:semiHidden/>
    <w:unhideWhenUsed/>
    <w:rsid w:val="006E549E"/>
    <w:rPr>
      <w:vertAlign w:val="superscript"/>
    </w:rPr>
  </w:style>
  <w:style w:type="character" w:customStyle="1" w:styleId="apple-tab-span">
    <w:name w:val="apple-tab-span"/>
    <w:basedOn w:val="DefaultParagraphFont"/>
    <w:rsid w:val="00362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08823049">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629164711">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2.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77</TotalTime>
  <Pages>1</Pages>
  <Words>147</Words>
  <Characters>913</Characters>
  <Application>Microsoft Office Word</Application>
  <DocSecurity>0</DocSecurity>
  <Lines>50</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17</cp:revision>
  <dcterms:created xsi:type="dcterms:W3CDTF">2024-01-29T11:33:00Z</dcterms:created>
  <dcterms:modified xsi:type="dcterms:W3CDTF">2024-01-29T12:49:00Z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